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Biertowice, 21.07.2025r.</w:t>
      </w:r>
    </w:p>
    <w:p>
      <w:pPr>
        <w:pStyle w:val="Normal"/>
        <w:jc w:val="center"/>
        <w:rPr/>
      </w:pPr>
      <w:r>
        <w:rPr/>
        <w:t>PROTOKÓŁ</w:t>
      </w:r>
    </w:p>
    <w:p>
      <w:pPr>
        <w:pStyle w:val="Normal"/>
        <w:jc w:val="center"/>
        <w:rPr/>
      </w:pPr>
      <w:r>
        <w:rPr/>
        <w:t>Z ZEBRANIA RADY SOŁECKIEJ SOŁECTWA BIERTOWICE</w:t>
      </w:r>
    </w:p>
    <w:p>
      <w:pPr>
        <w:pStyle w:val="Normal"/>
        <w:jc w:val="both"/>
        <w:rPr/>
      </w:pPr>
      <w:r>
        <w:rPr/>
        <w:t>W dniu 21.07.2025r. odbyło się zebranie Rady Sołeckiej Sołectwa Biertowice w remizie OSP w Biertowicach w składzie:</w:t>
      </w:r>
    </w:p>
    <w:p>
      <w:pPr>
        <w:pStyle w:val="Normal"/>
        <w:jc w:val="both"/>
        <w:rPr/>
      </w:pPr>
      <w:r>
        <w:rPr/>
        <w:t>- Szymon Duda</w:t>
      </w:r>
    </w:p>
    <w:p>
      <w:pPr>
        <w:pStyle w:val="Normal"/>
        <w:jc w:val="both"/>
        <w:rPr/>
      </w:pPr>
      <w:r>
        <w:rPr/>
        <w:t xml:space="preserve">- Janusz Łabędż, </w:t>
      </w:r>
    </w:p>
    <w:p>
      <w:pPr>
        <w:pStyle w:val="Normal"/>
        <w:jc w:val="both"/>
        <w:rPr/>
      </w:pPr>
      <w:r>
        <w:rPr/>
        <w:t>- Marcin Pisiak</w:t>
      </w:r>
    </w:p>
    <w:p>
      <w:pPr>
        <w:pStyle w:val="Normal"/>
        <w:jc w:val="both"/>
        <w:rPr/>
      </w:pPr>
      <w:r>
        <w:rPr/>
        <w:t>- Jarosław Sowa</w:t>
      </w:r>
    </w:p>
    <w:p>
      <w:pPr>
        <w:pStyle w:val="Normal"/>
        <w:jc w:val="both"/>
        <w:rPr/>
      </w:pPr>
      <w:r>
        <w:rPr/>
        <w:t>- Mariusz Fus</w:t>
      </w:r>
    </w:p>
    <w:p>
      <w:pPr>
        <w:pStyle w:val="Normal"/>
        <w:jc w:val="both"/>
        <w:rPr/>
      </w:pPr>
      <w:r>
        <w:rPr/>
        <w:t>- Paweł Budzowski</w:t>
      </w:r>
    </w:p>
    <w:p>
      <w:pPr>
        <w:pStyle w:val="Normal"/>
        <w:jc w:val="both"/>
        <w:rPr/>
      </w:pPr>
      <w:r>
        <w:rPr/>
        <w:t>Lista obecności w załączeniu</w:t>
      </w:r>
    </w:p>
    <w:p>
      <w:pPr>
        <w:pStyle w:val="Normal"/>
        <w:jc w:val="both"/>
        <w:rPr/>
      </w:pPr>
      <w:r>
        <w:rPr/>
        <w:t>W zebraniu uczestniczył Radny: Piotr Trzeboński</w:t>
      </w:r>
    </w:p>
    <w:p>
      <w:pPr>
        <w:pStyle w:val="Normal"/>
        <w:jc w:val="both"/>
        <w:rPr/>
      </w:pPr>
      <w:r>
        <w:rPr/>
        <w:t>Zebraniu przewodniczyła sołtys wsi Biertowice: Iwona Flaga</w:t>
      </w:r>
    </w:p>
    <w:p>
      <w:pPr>
        <w:pStyle w:val="Normal"/>
        <w:jc w:val="both"/>
        <w:rPr/>
      </w:pPr>
      <w:r>
        <w:rPr/>
        <w:t>Zebranie objęło następujący porządek: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W związku z koniecznością zmiany procedury dot. uzyskania stosownych zgód na modernizację placu zabaw „Za rzeką” na zebraniu wiejskim wprowadzamy zmiany do przeznaczenia funduszu sołeckiego. Propozycje dla mieszkańców do przegłosowania: przeniesienie „zabawek”, które miały być zamontowane „Za Rzeką” na teren rekreacyjny. Radni zastanowią się nad alternatywną propozycją do budżetu sołeckiego.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Pozyskano 3 oferty na wykonanie ogrodzenia terenu rekreacyjnego przy ul. Dworskiej. Ceny między: 19 tys. zł a 30 tys. zł. Czekamy na </w:t>
      </w:r>
      <w:r>
        <w:rPr>
          <w:color w:val="000000"/>
        </w:rPr>
        <w:t xml:space="preserve">jeszcze jedną </w:t>
      </w:r>
      <w:r>
        <w:rPr>
          <w:color w:val="000000"/>
        </w:rPr>
        <w:t xml:space="preserve">ofertę i zlecamy. Zależy nam na możliwie najszybszym terminie realizacji prac.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/>
      </w:pPr>
      <w:r>
        <w:rPr>
          <w:color w:val="000000"/>
        </w:rPr>
        <w:t>Zakres prac: 90mb ogrodzenia, panel 1530, podmurówka 20cm, brama wjazdowa 4m, 2 furtki, w tym od strony „Kamieńca” 2,5m. Wyznaczenie geodezyjne ustali</w:t>
      </w:r>
      <w:r>
        <w:rPr>
          <w:color w:val="000000"/>
        </w:rPr>
        <w:t>ł</w:t>
      </w:r>
      <w:r>
        <w:rPr>
          <w:color w:val="000000"/>
        </w:rPr>
        <w:t xml:space="preserve"> Radny Piotr z Wydz. Geodezji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Sołtys ustali z Burmistrzem zebranie wiejskie, w celu wprowadzenia zmian do funduszu sołeckiego.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Rozpoczął się remont ul. Potokowej. Zakres i sposób odprowadzenia wody przy ul. Potokowej został ustalony na spotkaniu mieszkańców z Burmistrzem, Kier. Wydz. Inwestycji w dniu 13.06.2025. W spotkaniu uczestniczyła Sołtys Biertowic oraz Radny z ul. Potokowej.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Radni przedyskutowali wykorzystanie tzw. zrywki na utwardzenie dróg w miejscowości – utwardzić ul. Skotnicka nad asfaltem, nad P. Stokłosą na dziale – droga we własności lasów państwowych stanowiąca dojazd do domów, droga gminna przy EMI, gdzie były ostatnio wycinane krzewy i jeśli to możliwe (kwestie geodezyjne) połączenie ul. Spokojnej z Brzeziną. Skierować w tej sprawie wniosek do Gminy.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Sołtys poinformowała o odpowiedzi Nadleśnictwa Myślenice na problem zalewania domów przy ul. Szczęśliwej ze Stachówki. W dniu 21.07.2025 Sołtys otrzymała informację, że zakres i realizacja prac odwodnieniowych są uzależnione od możliwości finansowych Nadleśnictwa.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Sołtys poinformował również o statusie spraw związanych z regulacją stanu prawnego dróg w Biertowicach – w zakresie drogi „Za Rzeką” został złożony wniosek o komunalizację, w zakresie drogi „Za Górą” został przedłużony termin uzupełnienia wniosku w Starostwie w związku z koniecznością uzupełnienia dokumentów.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Zgodnie z informacją P. Kierownika Wydz. Inwestycji przegląd techniczny mostów w Biertowicach odbędzie się w najbliższych dniach.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Na teren przy moście łączącym ul. Akacjową z ul. Za Rzeką zostały przywiezione przez Gminę głazy, które mają służyć zabezpieczeniu przęseł mostu oraz wyrwy w brzegu nad wjazdem, naprzeciw kapliczki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Bieżące utrzymanie mostów: most „Za Górą” ma wykonać grupa gospodarcza Urzędu, szukamy wykonawcy na wyczyszczenie i pomalowanie mostu ul. Akacjowa – ul. Za Rzeką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Wyrwana dziura koło nowo położonego asfaltu - ul. Brzegowa – wykonać zabezpieczenie albo masą asfaltową, albo betonem, żeby nie zabierało przy intensywnych opadach deszczu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Zgłosić na gwarancji nawierzchnię nowo wykonanego boiska sportowego – nawierzchnia sypie się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Uzupełnić dziurę ul. Zacisze nawierzchnią asfaltową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Droga „Na Bukowiec” – raz jeszcze wrócić do ustalenia stanu prawnego sprzed przekierowania drogi na tereny prywatne. Zgodnie z informacją radnego droga w całości jest gminna, tylko po zerwaniu mostku droga została poprowadzona przez prywatne tereny zamiast wykonania połączenia mostowego. Radni są świadomi, że to kwestia zrobienia nowego mostku – kolejna propozycja.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W zakresie poruszanej na poprzednim zebraniu Rady Sołeckiej sprawy opracowania dokumentacji projektowej dla SP w Biertowicach, zgodnie z informacją z Kier. Referatu Inwestycji – dokumentacja została opracowana. Szacowany koszt realizacji prac ok. 280 tys. zł.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Uzyskać zgodę na  wycięcie części krzewów i drzew nad rzeką przy terenie rekreacyjnym – realizacja w czynie społecznym.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Sprawdzić zjazd z drogi 956 na ul. Szczęśliwą – wyrwa.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>W</w:t>
      </w:r>
      <w:r>
        <w:rPr>
          <w:color w:val="000000"/>
        </w:rPr>
        <w:t xml:space="preserve">ydarzenia: </w:t>
      </w:r>
      <w:r>
        <w:rPr>
          <w:color w:val="000000"/>
        </w:rPr>
        <w:t>święto</w:t>
      </w:r>
      <w:r>
        <w:rPr>
          <w:color w:val="000000"/>
        </w:rPr>
        <w:t xml:space="preserve"> pieczonego ziemniaka – wrzesień, choinka – 21.12., OSP rozezna kwestie wieczornicy w Biertowicach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Mariusz – </w:t>
      </w:r>
      <w:r>
        <w:rPr>
          <w:color w:val="000000"/>
        </w:rPr>
        <w:t>zostanie zamontowana ł</w:t>
      </w:r>
      <w:r>
        <w:rPr>
          <w:color w:val="000000"/>
        </w:rPr>
        <w:t>awka przed przystanek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Dom Kubackiego – </w:t>
      </w:r>
      <w:r>
        <w:rPr>
          <w:color w:val="000000"/>
        </w:rPr>
        <w:t xml:space="preserve">Gmina wyraziła zgodę na zawarcie umowy z Parafią na całą powierzchnię budynku i terenu z wyłączeniem terenu boiska do siatkówki – oczekiwanie na dokumenty od Gminy.  </w:t>
      </w:r>
      <w:r>
        <w:rPr>
          <w:color w:val="00000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/>
      </w:pPr>
      <w:r>
        <w:rPr>
          <w:color w:val="000000"/>
        </w:rPr>
        <w:t xml:space="preserve">Biertowidzę – </w:t>
      </w:r>
      <w:r>
        <w:rPr>
          <w:color w:val="000000"/>
        </w:rPr>
        <w:t xml:space="preserve">akcja przesiewowych badań wzroku organizowana przez Stowarzyszenie Razem dla Biertowic we wrześniu 2025.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uiPriority w:val="9"/>
    <w:qFormat/>
    <w:rsid w:val="0064248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4248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4248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4248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4248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4248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4248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4248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4248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4248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4248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42489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42489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4248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4248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4248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42489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4248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42489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"/>
    <w:next w:val="Normal"/>
    <w:link w:val="TytuZnak"/>
    <w:uiPriority w:val="10"/>
    <w:qFormat/>
    <w:rsid w:val="0064248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1" w:customStyle="1">
    <w:name w:val="normal1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Subtitle">
    <w:name w:val="Subtitle"/>
    <w:basedOn w:val="Normal1"/>
    <w:next w:val="Normal1"/>
    <w:link w:val="PodtytuZnak"/>
    <w:uiPriority w:val="11"/>
    <w:qFormat/>
    <w:rsid w:val="00642489"/>
    <w:pPr>
      <w:keepNext w:val="false"/>
      <w:keepLines w:val="false"/>
      <w:pageBreakBefore w:val="false"/>
      <w:widowControl/>
      <w:shd w:val="clear" w:fill="auto"/>
      <w:spacing w:lineRule="auto" w:line="259" w:before="0" w:after="160"/>
      <w:ind w:hanging="0" w:left="0" w:right="0"/>
      <w:jc w:val="left"/>
    </w:pPr>
    <w:rPr>
      <w:rFonts w:ascii="Aptos" w:hAnsi="Aptos" w:eastAsia="Aptos" w:cs="Aptos"/>
      <w:b w:val="false"/>
      <w:i w:val="false"/>
      <w:caps w:val="false"/>
      <w:smallCaps w:val="false"/>
      <w:strike w:val="false"/>
      <w:dstrike w:val="false"/>
      <w:color w:val="595959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Quote">
    <w:name w:val="Quote"/>
    <w:basedOn w:val="Normal"/>
    <w:next w:val="Normal"/>
    <w:link w:val="CytatZnak"/>
    <w:uiPriority w:val="29"/>
    <w:qFormat/>
    <w:rsid w:val="0064248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4248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4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cA1Robz3Vm70qttvyWQ8QRfY3Q==">CgMxLjA4AHIhMVRHWGRtYkZ6VnV0SGQ3clQxTHRlLXRuZ0VVcWNPYmhu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4174</TotalTime>
  <Application>LibreOffice/7.6.2.1$Windows_X86_64 LibreOffice_project/56f7684011345957bbf33a7ee678afaf4d2ba333</Application>
  <AppVersion>15.0000</AppVersion>
  <Pages>2</Pages>
  <Words>658</Words>
  <Characters>4074</Characters>
  <CharactersWithSpaces>4704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2024-10-08T05:24:00Z</dcterms:created>
  <dc:creator>Damian Flaga</dc:creator>
  <dc:description/>
  <dc:language>pl-PL</dc:language>
  <cp:lastModifiedBy/>
  <cp:lastPrinted>2025-05-29T09:48:59Z</cp:lastPrinted>
  <dcterms:modified xsi:type="dcterms:W3CDTF">2025-09-01T21:48:37Z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